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47506" w14:textId="7C24E133" w:rsidR="00C40530" w:rsidRPr="00B43B51" w:rsidRDefault="00E3349E" w:rsidP="000F399D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B43B51">
        <w:rPr>
          <w:rFonts w:ascii="Verdana" w:hAnsi="Verdana"/>
          <w:b/>
          <w:sz w:val="28"/>
          <w:szCs w:val="28"/>
        </w:rPr>
        <w:t>REGOLAMENTO</w:t>
      </w:r>
      <w:r w:rsidR="000633DC" w:rsidRPr="00B43B51">
        <w:rPr>
          <w:rFonts w:ascii="Verdana" w:hAnsi="Verdana"/>
          <w:b/>
          <w:sz w:val="28"/>
          <w:szCs w:val="28"/>
        </w:rPr>
        <w:t xml:space="preserve"> </w:t>
      </w:r>
      <w:r w:rsidR="009F5C07" w:rsidRPr="00B43B51">
        <w:rPr>
          <w:rFonts w:ascii="Verdana" w:hAnsi="Verdana"/>
          <w:b/>
          <w:sz w:val="28"/>
          <w:szCs w:val="28"/>
        </w:rPr>
        <w:t xml:space="preserve">INTERNO </w:t>
      </w:r>
    </w:p>
    <w:p w14:paraId="3BE69D6A" w14:textId="77777777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b/>
          <w:sz w:val="14"/>
          <w:szCs w:val="14"/>
        </w:rPr>
      </w:pPr>
    </w:p>
    <w:p w14:paraId="7E3C7BC1" w14:textId="77777777" w:rsidR="000633DC" w:rsidRPr="000167E7" w:rsidRDefault="000633DC" w:rsidP="000633DC">
      <w:pPr>
        <w:spacing w:after="0" w:line="240" w:lineRule="auto"/>
        <w:rPr>
          <w:rFonts w:ascii="Verdana" w:eastAsia="Times New Roman" w:hAnsi="Verdana" w:cs="Arial"/>
          <w:b/>
          <w:sz w:val="14"/>
          <w:szCs w:val="14"/>
        </w:rPr>
      </w:pPr>
      <w:r w:rsidRPr="000167E7">
        <w:rPr>
          <w:rFonts w:ascii="Verdana" w:eastAsia="Times New Roman" w:hAnsi="Verdana" w:cs="Arial"/>
          <w:b/>
          <w:sz w:val="14"/>
          <w:szCs w:val="14"/>
        </w:rPr>
        <w:t>NORME ED INDICAZIONI COMPORTAMENTALI</w:t>
      </w:r>
    </w:p>
    <w:p w14:paraId="621A05C5" w14:textId="1FBBCF94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1.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 Ogni atleta è tenuto a comportarsi sempre educatamente in ogni occasione, trattando con il dovuto rispetto, tutte le persone che operano all’interno della </w:t>
      </w:r>
      <w:r w:rsidR="00B43B51" w:rsidRPr="000167E7">
        <w:rPr>
          <w:rFonts w:ascii="Verdana" w:eastAsia="Times New Roman" w:hAnsi="Verdana" w:cs="Arial"/>
          <w:sz w:val="14"/>
          <w:szCs w:val="14"/>
        </w:rPr>
        <w:t>propria Società o Associazione Sportiva</w:t>
      </w:r>
      <w:r w:rsidRPr="000167E7">
        <w:rPr>
          <w:rFonts w:ascii="Verdana" w:eastAsia="Times New Roman" w:hAnsi="Verdana" w:cs="Arial"/>
          <w:sz w:val="14"/>
          <w:szCs w:val="14"/>
        </w:rPr>
        <w:t>. Porgi sempre il tuo saluto a chiunque. Non usare linguaggi scurrili o tanto meno le bestemmie. Rispetta sempre i compagni, gli atti di bullismo saranno pesantemente sanzionati.</w:t>
      </w:r>
    </w:p>
    <w:p w14:paraId="1B5C508D" w14:textId="77777777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2.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 Nello spogliatoio gli atleti dovranno tenere un comportamento corretto e nel pieno rispetto delle buone regole di educazione sia in casa che in trasferta. E’ severamente vietato fumare. Ogni comportamento inadeguato sarà sanzionato e verrà chiesto il risarcimento per eventuali danni.</w:t>
      </w:r>
    </w:p>
    <w:p w14:paraId="3F8AFFF9" w14:textId="77777777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3.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 L’abbigliamento da gara non dovrà mai in nessun caso utilizzarlo in contesti estranei a quelli societari (attività sportive in genere, garette con gli amici, ecc.). E’ responsabilità dell’atleta controllare il materiale al termine dell’allenamento e/o gara prima di uscire dallo spogliatoio.</w:t>
      </w:r>
    </w:p>
    <w:p w14:paraId="528AC9A0" w14:textId="77777777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4.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 Per la propria incolumità personale gli atleti non devono portare anelli, orologi e orecchini in genere, sia durante gli allenamenti e/o nelle GARE amichevoli e ufficiali. </w:t>
      </w:r>
    </w:p>
    <w:p w14:paraId="3165D49F" w14:textId="0B0CADE6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5.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 Gli atleti che hanno sottoscritto il tesseramento o iscrizione di durata annuale, non possono firmare un altro tesseramento o iscrizione nella stessa stagione sportiva, pena il deferimento agli Ordini di Giustizia Sportiva della Federazione o degli Enti di Promozione Sportiva a cui </w:t>
      </w:r>
      <w:r w:rsidR="000167E7">
        <w:rPr>
          <w:rFonts w:ascii="Verdana" w:eastAsia="Times New Roman" w:hAnsi="Verdana" w:cs="Arial"/>
          <w:sz w:val="14"/>
          <w:szCs w:val="14"/>
        </w:rPr>
        <w:t xml:space="preserve">la </w:t>
      </w:r>
      <w:r w:rsidR="00B43B51" w:rsidRPr="000167E7">
        <w:rPr>
          <w:rFonts w:ascii="Verdana" w:eastAsia="Times New Roman" w:hAnsi="Verdana" w:cs="Arial"/>
          <w:sz w:val="14"/>
          <w:szCs w:val="14"/>
        </w:rPr>
        <w:t xml:space="preserve">Società o Associazione Sportiva </w:t>
      </w:r>
      <w:r w:rsidRPr="000167E7">
        <w:rPr>
          <w:rFonts w:ascii="Verdana" w:eastAsia="Times New Roman" w:hAnsi="Verdana" w:cs="Arial"/>
          <w:sz w:val="14"/>
          <w:szCs w:val="14"/>
        </w:rPr>
        <w:t>è affiliata e con seguenti sanzioni disciplinari.</w:t>
      </w:r>
    </w:p>
    <w:p w14:paraId="2A9A94E8" w14:textId="734B9DF9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6.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 I programmi di allenamento settimanale e il calendario GARE, notizie ed informazioni di vario genere sono reperibili attraverso la lettura dei comunicati pubblicati sul sito web</w:t>
      </w:r>
      <w:r w:rsidR="00B43B51" w:rsidRPr="000167E7">
        <w:rPr>
          <w:rFonts w:ascii="Verdana" w:eastAsia="Times New Roman" w:hAnsi="Verdana" w:cs="Arial"/>
          <w:sz w:val="14"/>
          <w:szCs w:val="14"/>
        </w:rPr>
        <w:t xml:space="preserve"> di riferimento</w:t>
      </w:r>
      <w:r w:rsidRPr="000167E7">
        <w:rPr>
          <w:rFonts w:ascii="Verdana" w:eastAsia="Times New Roman" w:hAnsi="Verdana" w:cs="Arial"/>
          <w:sz w:val="14"/>
          <w:szCs w:val="14"/>
        </w:rPr>
        <w:t>. Per essere sempre aggiornati in tempo reale di tutte le attività, è buona norma consultare giornalmente il sito.</w:t>
      </w:r>
    </w:p>
    <w:p w14:paraId="074F4427" w14:textId="015A236D" w:rsidR="000633DC" w:rsidRPr="000167E7" w:rsidRDefault="00B43B51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7.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 L’Atleta deve curare la p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ropria salute, assumendo stili di vita consoni alla pratica sportiva (alimentazione, igiene, riposo, ecc. ...). Ricorda che il fumo e l’alcool non solo limitano le tue prestazioni ma ti rovinano l’esistenza per sempre. Droga e doping sono assolutamente in contrasto con la </w:t>
      </w:r>
      <w:r w:rsidRPr="000167E7">
        <w:rPr>
          <w:rFonts w:ascii="Verdana" w:eastAsia="Times New Roman" w:hAnsi="Verdana" w:cs="Arial"/>
          <w:sz w:val="14"/>
          <w:szCs w:val="14"/>
        </w:rPr>
        <w:t xml:space="preserve">nostra 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filosofia </w:t>
      </w:r>
      <w:r w:rsidRPr="000167E7">
        <w:rPr>
          <w:rFonts w:ascii="Verdana" w:eastAsia="Times New Roman" w:hAnsi="Verdana" w:cs="Arial"/>
          <w:sz w:val="14"/>
          <w:szCs w:val="14"/>
        </w:rPr>
        <w:t>sportiva.</w:t>
      </w:r>
    </w:p>
    <w:p w14:paraId="2BB20D1A" w14:textId="221926D0" w:rsidR="000633DC" w:rsidRPr="000167E7" w:rsidRDefault="000633DC" w:rsidP="000633DC">
      <w:pPr>
        <w:spacing w:after="0" w:line="240" w:lineRule="auto"/>
        <w:jc w:val="both"/>
        <w:rPr>
          <w:rFonts w:ascii="Verdana" w:hAnsi="Verdana" w:cs="Arial"/>
          <w:b/>
          <w:sz w:val="14"/>
          <w:szCs w:val="14"/>
        </w:rPr>
      </w:pPr>
      <w:r w:rsidRPr="000167E7">
        <w:rPr>
          <w:rFonts w:ascii="Verdana" w:hAnsi="Verdana" w:cs="Arial"/>
          <w:b/>
          <w:sz w:val="14"/>
          <w:szCs w:val="14"/>
        </w:rPr>
        <w:t>ALLENAMENTI</w:t>
      </w:r>
    </w:p>
    <w:p w14:paraId="5E320520" w14:textId="01FE8CF6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8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Presentarsi all’allenamento sempre puntuali. L’orario che viene comunicato indica l’ora entro la quale dovrete essere pronti ad iniziare l’allenamento, in campo. La puntualità è una forma di rispetto verso le persone che vi seguono e verso i vostri compagni.</w:t>
      </w:r>
    </w:p>
    <w:p w14:paraId="3FFB8F7E" w14:textId="49F749F2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9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Portate il massimo rispetto per la palestra, le attrezzature ivi contenute e a chi è preposto alla loro manutenzione. Non fate confusione negli spogliatoi.</w:t>
      </w:r>
    </w:p>
    <w:p w14:paraId="30BC99B5" w14:textId="3E57F8A2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10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Non usate, mai, durante gli allenamenti, nessun capo della divisa ufficiale da gara.</w:t>
      </w:r>
    </w:p>
    <w:p w14:paraId="4E6192CA" w14:textId="66967B18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11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Le scarpe usate per l’allenamento non vanno usate al di fuori della palestra e devono essere pulite.</w:t>
      </w:r>
    </w:p>
    <w:p w14:paraId="104927A7" w14:textId="4C4AAD9E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12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Attendete il vostro turno di allenamento in silenzio, mantenendo un comportamento corretto, e rispettate chi sta facendo allenamento prima di voi.</w:t>
      </w:r>
    </w:p>
    <w:p w14:paraId="6182E418" w14:textId="01C7F2EB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13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Durante le spiegazioni, ascoltate con la massima attenzione, non parlate con i compagni e mantenete fermi i palloni senza palleggiare. </w:t>
      </w:r>
    </w:p>
    <w:p w14:paraId="75754FEC" w14:textId="29E15B8B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14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Bere e sedersi, è consentito, solo con il permesso dell’ISTRUTTORE</w:t>
      </w:r>
      <w:r w:rsidR="00B43B51" w:rsidRPr="000167E7">
        <w:rPr>
          <w:rFonts w:ascii="Verdana" w:eastAsia="Times New Roman" w:hAnsi="Verdana" w:cs="Arial"/>
          <w:sz w:val="14"/>
          <w:szCs w:val="14"/>
        </w:rPr>
        <w:t>/ALLENATORE</w:t>
      </w:r>
      <w:r w:rsidR="000633DC" w:rsidRPr="000167E7">
        <w:rPr>
          <w:rFonts w:ascii="Verdana" w:eastAsia="Times New Roman" w:hAnsi="Verdana" w:cs="Arial"/>
          <w:sz w:val="14"/>
          <w:szCs w:val="14"/>
        </w:rPr>
        <w:t>.</w:t>
      </w:r>
    </w:p>
    <w:p w14:paraId="3087FD75" w14:textId="1A1EC263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15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Durante l’allenamento o nelle pause non parlate ad amici o parenti che assistono.</w:t>
      </w:r>
    </w:p>
    <w:p w14:paraId="6C133A8E" w14:textId="0172C51B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16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Al termine dell’allenamento, sistemate il materiale utilizzato e abbandonate velocemente il campo per favorire l’inizio dell’allenamento del gruppo successivo.</w:t>
      </w:r>
    </w:p>
    <w:p w14:paraId="38BA5D9C" w14:textId="4351B202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17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Nel caso di sovrapposizioni di gruppi nella stessa palestra, il gruppo a bordo campo, che svolgerà attività di attivazione o di scarico o comunque in autonomia non dovrà in alcun modo essere di disturbo ai gruppi che occupano la palestra.</w:t>
      </w:r>
    </w:p>
    <w:p w14:paraId="5C3206A4" w14:textId="77777777" w:rsidR="000633DC" w:rsidRPr="000167E7" w:rsidRDefault="000633DC" w:rsidP="000633DC">
      <w:pPr>
        <w:spacing w:after="0" w:line="240" w:lineRule="auto"/>
        <w:jc w:val="both"/>
        <w:rPr>
          <w:rFonts w:ascii="Verdana" w:hAnsi="Verdana" w:cs="Arial"/>
          <w:b/>
          <w:sz w:val="14"/>
          <w:szCs w:val="14"/>
        </w:rPr>
      </w:pPr>
      <w:r w:rsidRPr="000167E7">
        <w:rPr>
          <w:rFonts w:ascii="Verdana" w:hAnsi="Verdana" w:cs="Arial"/>
          <w:b/>
          <w:sz w:val="14"/>
          <w:szCs w:val="14"/>
        </w:rPr>
        <w:t>ASSENZE:</w:t>
      </w:r>
    </w:p>
    <w:p w14:paraId="06359AAC" w14:textId="5A76FF54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18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Eventuali assenze devono essere comunicate tempestivamente ai propri Allenatori/Istruttori.</w:t>
      </w:r>
    </w:p>
    <w:p w14:paraId="517B6AD6" w14:textId="615AE5AC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19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Verificate, immediatamente dopo l’allenamento contattando il proprio ISTRUTTORE</w:t>
      </w:r>
      <w:r w:rsidR="00B43B51" w:rsidRPr="000167E7">
        <w:rPr>
          <w:rFonts w:ascii="Verdana" w:eastAsia="Times New Roman" w:hAnsi="Verdana" w:cs="Arial"/>
          <w:sz w:val="14"/>
          <w:szCs w:val="14"/>
        </w:rPr>
        <w:t>/ALLENATORE</w:t>
      </w:r>
      <w:r w:rsidR="000633DC" w:rsidRPr="000167E7">
        <w:rPr>
          <w:rFonts w:ascii="Verdana" w:eastAsia="Times New Roman" w:hAnsi="Verdana" w:cs="Arial"/>
          <w:sz w:val="14"/>
          <w:szCs w:val="14"/>
        </w:rPr>
        <w:t>, che non siano state effettuate variazioni al programma settimanale.</w:t>
      </w:r>
    </w:p>
    <w:p w14:paraId="06BE6FFC" w14:textId="1ACEA923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20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. Ricordate che le troppe assenze non aiutano il percorso di crescita </w:t>
      </w:r>
      <w:r w:rsidR="00B43B51" w:rsidRPr="000167E7">
        <w:rPr>
          <w:rFonts w:ascii="Verdana" w:eastAsia="Times New Roman" w:hAnsi="Verdana" w:cs="Arial"/>
          <w:sz w:val="14"/>
          <w:szCs w:val="14"/>
        </w:rPr>
        <w:t>insieme al resto della squadra.</w:t>
      </w:r>
    </w:p>
    <w:p w14:paraId="2C37D45D" w14:textId="77777777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Arial"/>
          <w:b/>
          <w:sz w:val="14"/>
          <w:szCs w:val="14"/>
        </w:rPr>
      </w:pPr>
      <w:r w:rsidRPr="000167E7">
        <w:rPr>
          <w:rFonts w:ascii="Verdana" w:eastAsia="Times New Roman" w:hAnsi="Verdana" w:cs="Arial"/>
          <w:b/>
          <w:sz w:val="14"/>
          <w:szCs w:val="14"/>
        </w:rPr>
        <w:t>IGIENE PERSONALE E SALUTE:</w:t>
      </w:r>
    </w:p>
    <w:p w14:paraId="0AF970DE" w14:textId="5213B2E2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21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L’attività sportiva produce un aumento della temperatura corporea, e di reazione, il nostro corpo attiva uno dei processi di termoregolazione (sudorazione termica) attraverso la sudorazione. Il sudore è un liquido ipotermico (composto da acqua, ioni vari, urea, acidi grassi, </w:t>
      </w:r>
      <w:proofErr w:type="gramStart"/>
      <w:r w:rsidR="000633DC" w:rsidRPr="000167E7">
        <w:rPr>
          <w:rFonts w:ascii="Verdana" w:eastAsia="Times New Roman" w:hAnsi="Verdana" w:cs="Arial"/>
          <w:sz w:val="14"/>
          <w:szCs w:val="14"/>
        </w:rPr>
        <w:t>ecc...</w:t>
      </w:r>
      <w:proofErr w:type="gramEnd"/>
      <w:r w:rsidR="000633DC" w:rsidRPr="000167E7">
        <w:rPr>
          <w:rFonts w:ascii="Verdana" w:eastAsia="Times New Roman" w:hAnsi="Verdana" w:cs="Arial"/>
          <w:sz w:val="14"/>
          <w:szCs w:val="14"/>
        </w:rPr>
        <w:t>) secreto dalle ghiandole sudoripare della pelle. Attraverso questo processo vengono inoltre espulse sostanze “di scarto” prodotte durante l’attività sportiva. Terminata l’attività sportiva (allenamento o partita) la temperatura sarà comunque alta, nonostante la sudorazione; troppo alta rispetto all’ambiente esterno. Inoltre, le sostanze di scarto devono essere prontamente rimosse dalla pelle attraverso la doccia che aiuterà ulteriormente a stabilizzare la temperatura corporea e renderla più consona all’ambiente esterno alla palestra.</w:t>
      </w:r>
      <w:r w:rsidR="00B43B51" w:rsidRPr="000167E7">
        <w:rPr>
          <w:rFonts w:ascii="Verdana" w:eastAsia="Times New Roman" w:hAnsi="Verdana" w:cs="Arial"/>
          <w:sz w:val="14"/>
          <w:szCs w:val="14"/>
        </w:rPr>
        <w:t xml:space="preserve"> </w:t>
      </w:r>
      <w:r w:rsidR="000633DC" w:rsidRPr="000167E7">
        <w:rPr>
          <w:rFonts w:ascii="Verdana" w:eastAsia="Times New Roman" w:hAnsi="Verdana" w:cs="Arial"/>
          <w:sz w:val="14"/>
          <w:szCs w:val="14"/>
        </w:rPr>
        <w:t>Ecco quindi che sarà obbligatorio, al termine dell’allenamento o della partita, fare la doccia negli spogliatoi della palestra in cui si svolgerà l’Attività sportiva.</w:t>
      </w:r>
    </w:p>
    <w:p w14:paraId="1E6BB504" w14:textId="3661D322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22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Per evitare malattie trasmissibili dal contatto coi luoghi umidi degli spogliatoi (dermatiti, micosi e verruche), è indicato indossare sempre le ciabatte.</w:t>
      </w:r>
    </w:p>
    <w:p w14:paraId="250C0F0E" w14:textId="73F534A4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23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Il bello dello sport di squadra è la “vita nello spogliatoio” e nessuno vuole negarlo, ma è bene ricordare l’utilizzo dello s</w:t>
      </w:r>
      <w:r w:rsidR="00B43B51" w:rsidRPr="000167E7">
        <w:rPr>
          <w:rFonts w:ascii="Verdana" w:eastAsia="Times New Roman" w:hAnsi="Verdana" w:cs="Arial"/>
          <w:sz w:val="14"/>
          <w:szCs w:val="14"/>
        </w:rPr>
        <w:t>tesso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ad altri gruppi.</w:t>
      </w:r>
    </w:p>
    <w:p w14:paraId="5AAA5331" w14:textId="2106399F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24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Ecco quindi che la doccia deve essere accurata ma veloce, per consentire un agevole uso dello spogliatoio in un tempo massimo di </w:t>
      </w:r>
      <w:r>
        <w:rPr>
          <w:rFonts w:ascii="Verdana" w:eastAsia="Times New Roman" w:hAnsi="Verdana" w:cs="Arial"/>
          <w:sz w:val="14"/>
          <w:szCs w:val="14"/>
        </w:rPr>
        <w:t>trenta minuti (</w:t>
      </w:r>
      <w:r w:rsidR="000633DC" w:rsidRPr="000167E7">
        <w:rPr>
          <w:rFonts w:ascii="Verdana" w:eastAsia="Times New Roman" w:hAnsi="Verdana" w:cs="Arial"/>
          <w:sz w:val="14"/>
          <w:szCs w:val="14"/>
        </w:rPr>
        <w:t>30’</w:t>
      </w:r>
      <w:r>
        <w:rPr>
          <w:rFonts w:ascii="Verdana" w:eastAsia="Times New Roman" w:hAnsi="Verdana" w:cs="Arial"/>
          <w:sz w:val="14"/>
          <w:szCs w:val="14"/>
        </w:rPr>
        <w:t>)</w:t>
      </w:r>
      <w:r w:rsidR="000633DC" w:rsidRPr="000167E7">
        <w:rPr>
          <w:rFonts w:ascii="Verdana" w:eastAsia="Times New Roman" w:hAnsi="Verdana" w:cs="Arial"/>
          <w:sz w:val="14"/>
          <w:szCs w:val="14"/>
        </w:rPr>
        <w:t>.</w:t>
      </w:r>
    </w:p>
    <w:p w14:paraId="5346671A" w14:textId="7FC30A25" w:rsidR="00B43B51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 w:rsidRPr="00E62974">
        <w:rPr>
          <w:rFonts w:ascii="Verdana" w:eastAsia="Times New Roman" w:hAnsi="Verdana" w:cs="Arial"/>
          <w:b/>
          <w:sz w:val="14"/>
          <w:szCs w:val="14"/>
        </w:rPr>
        <w:t>25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Lo stato di abbandono dello spogliatoio deve essere misurato a come lo si vorrebbe trovare: non abbandonare una cartaccia o bottiglia per terra è certamente un gesto di rispetto verso sé stessi e verso gli altri.</w:t>
      </w:r>
    </w:p>
    <w:p w14:paraId="4EEE244A" w14:textId="721D2DA8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Arial"/>
          <w:sz w:val="14"/>
          <w:szCs w:val="14"/>
        </w:rPr>
      </w:pPr>
      <w:r>
        <w:rPr>
          <w:rFonts w:ascii="Verdana" w:eastAsia="Times New Roman" w:hAnsi="Verdana" w:cs="Arial"/>
          <w:b/>
          <w:sz w:val="14"/>
          <w:szCs w:val="14"/>
        </w:rPr>
        <w:t>26</w:t>
      </w:r>
      <w:r w:rsidR="000633DC" w:rsidRPr="00E62974">
        <w:rPr>
          <w:rFonts w:ascii="Verdana" w:eastAsia="Times New Roman" w:hAnsi="Verdana" w:cs="Arial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Arial"/>
          <w:sz w:val="14"/>
          <w:szCs w:val="14"/>
        </w:rPr>
        <w:t xml:space="preserve"> L’alimentazione è molto importante, prima di un impegno sportivo, poiché fornisce il giusto sostentamento all’attività stessa; fai attenzione perché non tutti i cibi sono uguali e i tempi sono altrettanto importanti. Prima di ogni attività sportiva:</w:t>
      </w:r>
      <w:r w:rsidR="00003DB1" w:rsidRPr="000167E7">
        <w:rPr>
          <w:rFonts w:ascii="Verdana" w:eastAsia="Times New Roman" w:hAnsi="Verdana" w:cs="Arial"/>
          <w:sz w:val="14"/>
          <w:szCs w:val="14"/>
        </w:rPr>
        <w:t xml:space="preserve"> </w:t>
      </w:r>
      <w:r w:rsidR="000633DC" w:rsidRPr="000167E7">
        <w:rPr>
          <w:rFonts w:ascii="Verdana" w:eastAsia="Times New Roman" w:hAnsi="Verdana" w:cs="Arial"/>
          <w:sz w:val="14"/>
          <w:szCs w:val="14"/>
        </w:rPr>
        <w:t>mangiare in anticipo di un paio d’ore.</w:t>
      </w:r>
    </w:p>
    <w:p w14:paraId="27818DF0" w14:textId="77777777" w:rsidR="000633DC" w:rsidRPr="000167E7" w:rsidRDefault="000633DC" w:rsidP="000633DC">
      <w:pPr>
        <w:spacing w:after="0" w:line="240" w:lineRule="auto"/>
        <w:jc w:val="both"/>
        <w:rPr>
          <w:rFonts w:ascii="Verdana" w:hAnsi="Verdana" w:cs="Calibri"/>
          <w:b/>
          <w:sz w:val="14"/>
          <w:szCs w:val="14"/>
        </w:rPr>
      </w:pPr>
      <w:r w:rsidRPr="000167E7">
        <w:rPr>
          <w:rFonts w:ascii="Verdana" w:hAnsi="Verdana" w:cs="Calibri"/>
          <w:b/>
          <w:sz w:val="14"/>
          <w:szCs w:val="14"/>
        </w:rPr>
        <w:t>GARE:</w:t>
      </w:r>
    </w:p>
    <w:p w14:paraId="1724E5C7" w14:textId="5456F07F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27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Assicuratevi </w:t>
      </w:r>
      <w:r w:rsidR="00B43B51" w:rsidRPr="000167E7">
        <w:rPr>
          <w:rFonts w:ascii="Verdana" w:eastAsia="Times New Roman" w:hAnsi="Verdana" w:cs="Calibri"/>
          <w:sz w:val="14"/>
          <w:szCs w:val="14"/>
        </w:rPr>
        <w:t xml:space="preserve">di essere in possesso del </w:t>
      </w:r>
      <w:r w:rsidR="000633DC" w:rsidRPr="000167E7">
        <w:rPr>
          <w:rFonts w:ascii="Verdana" w:eastAsia="Times New Roman" w:hAnsi="Verdana" w:cs="Calibri"/>
          <w:sz w:val="14"/>
          <w:szCs w:val="14"/>
        </w:rPr>
        <w:t>documento di identità e che il materiale da gara sia perfettamente in ordine e completo; preoccupatevi di rientrarne in possesso al termine di ogni partita.</w:t>
      </w:r>
    </w:p>
    <w:p w14:paraId="7D8FCE11" w14:textId="2B76B4C6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28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Nel rispetto di tutti i componenti della squadra è importante arrivare sul luogo prefissato all’ora comunicata dall’ISTRUTTORE/</w:t>
      </w:r>
      <w:r w:rsidR="00B43B51" w:rsidRPr="000167E7">
        <w:rPr>
          <w:rFonts w:ascii="Verdana" w:eastAsia="Times New Roman" w:hAnsi="Verdana" w:cs="Calibri"/>
          <w:sz w:val="14"/>
          <w:szCs w:val="14"/>
        </w:rPr>
        <w:t>ALLENATORE</w:t>
      </w:r>
      <w:r w:rsidR="000633DC" w:rsidRPr="000167E7">
        <w:rPr>
          <w:rFonts w:ascii="Verdana" w:eastAsia="Times New Roman" w:hAnsi="Verdana" w:cs="Calibri"/>
          <w:sz w:val="14"/>
          <w:szCs w:val="14"/>
        </w:rPr>
        <w:t>, ed è cosa gradita ricevere tempestivamente un avviso in caso contrario.</w:t>
      </w:r>
    </w:p>
    <w:p w14:paraId="3320229F" w14:textId="575B28C8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29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Dal momento che si entra nello spogliatoio inizia l’Attività della Squadra, per cui si esce dallo spogliatoio per entrare in campo, insieme ai propri compagni. L’attenzione e la concentrazione, durante la partita, non è richiesta solamente ai giocatori impegnati in campo, ma è pretesa da tutti quanti gli elementi della squadra: quindi, anche quelli seduti in panchina dovranno essere pronti in qualsiasi momento ad entrare in campo e</w:t>
      </w:r>
      <w:r w:rsidR="00B43B51" w:rsidRPr="000167E7">
        <w:rPr>
          <w:rFonts w:ascii="Verdana" w:eastAsia="Times New Roman" w:hAnsi="Verdana" w:cs="Calibri"/>
          <w:sz w:val="14"/>
          <w:szCs w:val="14"/>
        </w:rPr>
        <w:t xml:space="preserve"> p</w:t>
      </w:r>
      <w:r w:rsidR="000633DC" w:rsidRPr="000167E7">
        <w:rPr>
          <w:rFonts w:ascii="Verdana" w:eastAsia="Times New Roman" w:hAnsi="Verdana" w:cs="Calibri"/>
          <w:sz w:val="14"/>
          <w:szCs w:val="14"/>
        </w:rPr>
        <w:t>artecipare attivamente, incoraggiando e incitando i compagni.</w:t>
      </w:r>
    </w:p>
    <w:p w14:paraId="72DD0460" w14:textId="124D50C8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30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Dopo l’ingresso in campo sistemate i borsoni dove vi indica il dirigente accompagnatore.</w:t>
      </w:r>
    </w:p>
    <w:p w14:paraId="23FDD62E" w14:textId="74F4B275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31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Il comportamento de</w:t>
      </w:r>
      <w:bookmarkStart w:id="0" w:name="_GoBack"/>
      <w:bookmarkEnd w:id="0"/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i </w:t>
      </w:r>
      <w:r w:rsidR="00B43B51" w:rsidRPr="000167E7">
        <w:rPr>
          <w:rFonts w:ascii="Verdana" w:eastAsia="Times New Roman" w:hAnsi="Verdana" w:cs="Calibri"/>
          <w:sz w:val="14"/>
          <w:szCs w:val="14"/>
        </w:rPr>
        <w:t xml:space="preserve">ns tesserati </w:t>
      </w:r>
      <w:r w:rsidR="000633DC" w:rsidRPr="000167E7">
        <w:rPr>
          <w:rFonts w:ascii="Verdana" w:eastAsia="Times New Roman" w:hAnsi="Verdana" w:cs="Calibri"/>
          <w:sz w:val="14"/>
          <w:szCs w:val="14"/>
        </w:rPr>
        <w:t>sarà sempre contraddistinto dal Fair Play: fondato sul principio generale del rispetto, della solidarietà, della correttezza nei confronti dei Compagni, degli Avversari, dell’Arbitro e del Pubblico.</w:t>
      </w:r>
    </w:p>
    <w:p w14:paraId="5C0E6D90" w14:textId="43CBA006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32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L’Attività della Squadra termina dopo la doccia, quindi si va tutti insieme nello spogliatoio, senza salutare o intrattenersi con parenti e amici.</w:t>
      </w:r>
    </w:p>
    <w:p w14:paraId="308E18C3" w14:textId="6BC8F7C0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33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Siate orgogliosi di rappresentare </w:t>
      </w:r>
      <w:r w:rsidR="00B43B51" w:rsidRPr="000167E7">
        <w:rPr>
          <w:rFonts w:ascii="Verdana" w:eastAsia="Times New Roman" w:hAnsi="Verdana" w:cs="Calibri"/>
          <w:sz w:val="14"/>
          <w:szCs w:val="14"/>
        </w:rPr>
        <w:t xml:space="preserve">la Vs Società/Associazione </w:t>
      </w:r>
      <w:r w:rsidR="000633DC" w:rsidRPr="000167E7">
        <w:rPr>
          <w:rFonts w:ascii="Verdana" w:eastAsia="Times New Roman" w:hAnsi="Verdana" w:cs="Calibri"/>
          <w:sz w:val="14"/>
          <w:szCs w:val="14"/>
        </w:rPr>
        <w:t>fuori e dentro il campo, indossando il materiale da gara e di rappresentanza durante gli eventi ufficiali.</w:t>
      </w:r>
    </w:p>
    <w:p w14:paraId="245C29CE" w14:textId="77777777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Calibri"/>
          <w:b/>
          <w:sz w:val="14"/>
          <w:szCs w:val="14"/>
        </w:rPr>
      </w:pPr>
      <w:r w:rsidRPr="000167E7">
        <w:rPr>
          <w:rFonts w:ascii="Verdana" w:eastAsia="Times New Roman" w:hAnsi="Verdana" w:cs="Calibri"/>
          <w:b/>
          <w:sz w:val="14"/>
          <w:szCs w:val="14"/>
        </w:rPr>
        <w:t>GITE E TORNEI SCOLASTICI:</w:t>
      </w:r>
    </w:p>
    <w:p w14:paraId="1F2E8A41" w14:textId="7287BBFE" w:rsidR="000633DC" w:rsidRPr="000167E7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34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In previsione di gite ed attività extra scolastiche è buona norma informare con largo anticipo l’ISTRUTTORE/</w:t>
      </w:r>
      <w:r w:rsidR="0084313A" w:rsidRPr="000167E7">
        <w:rPr>
          <w:rFonts w:ascii="Verdana" w:eastAsia="Times New Roman" w:hAnsi="Verdana" w:cs="Calibri"/>
          <w:sz w:val="14"/>
          <w:szCs w:val="14"/>
        </w:rPr>
        <w:t>ALLENATORE</w:t>
      </w:r>
      <w:r w:rsidR="000633DC" w:rsidRPr="000167E7">
        <w:rPr>
          <w:rFonts w:ascii="Verdana" w:eastAsia="Times New Roman" w:hAnsi="Verdana" w:cs="Calibri"/>
          <w:sz w:val="14"/>
          <w:szCs w:val="14"/>
        </w:rPr>
        <w:t>. E’ fatto assoluto divieto di partecipare ad allenamenti e/o tornei presso altre società o qualsivoglia organizzazi</w:t>
      </w:r>
      <w:r w:rsidR="0084313A" w:rsidRPr="000167E7">
        <w:rPr>
          <w:rFonts w:ascii="Verdana" w:eastAsia="Times New Roman" w:hAnsi="Verdana" w:cs="Calibri"/>
          <w:sz w:val="14"/>
          <w:szCs w:val="14"/>
        </w:rPr>
        <w:t>one, senza il nulla-osta della S</w:t>
      </w:r>
      <w:r w:rsidR="000633DC" w:rsidRPr="000167E7">
        <w:rPr>
          <w:rFonts w:ascii="Verdana" w:eastAsia="Times New Roman" w:hAnsi="Verdana" w:cs="Calibri"/>
          <w:sz w:val="14"/>
          <w:szCs w:val="14"/>
        </w:rPr>
        <w:t>ocietà.</w:t>
      </w:r>
    </w:p>
    <w:p w14:paraId="16D68F19" w14:textId="77777777" w:rsidR="000633DC" w:rsidRPr="000167E7" w:rsidRDefault="000633DC" w:rsidP="000633DC">
      <w:pPr>
        <w:spacing w:after="0" w:line="240" w:lineRule="auto"/>
        <w:jc w:val="both"/>
        <w:rPr>
          <w:rFonts w:ascii="Verdana" w:eastAsia="Times New Roman" w:hAnsi="Verdana" w:cs="Calibri"/>
          <w:b/>
          <w:sz w:val="14"/>
          <w:szCs w:val="14"/>
        </w:rPr>
      </w:pPr>
      <w:r w:rsidRPr="000167E7">
        <w:rPr>
          <w:rFonts w:ascii="Verdana" w:eastAsia="Times New Roman" w:hAnsi="Verdana" w:cs="Calibri"/>
          <w:b/>
          <w:sz w:val="14"/>
          <w:szCs w:val="14"/>
        </w:rPr>
        <w:t>STUDIO:</w:t>
      </w:r>
    </w:p>
    <w:p w14:paraId="66D4BED8" w14:textId="3473C21C" w:rsidR="000633DC" w:rsidRDefault="00E62974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  <w:r w:rsidRPr="00E62974">
        <w:rPr>
          <w:rFonts w:ascii="Verdana" w:eastAsia="Times New Roman" w:hAnsi="Verdana" w:cs="Calibri"/>
          <w:b/>
          <w:sz w:val="14"/>
          <w:szCs w:val="14"/>
        </w:rPr>
        <w:t>35</w:t>
      </w:r>
      <w:r w:rsidR="000633DC" w:rsidRPr="00E62974">
        <w:rPr>
          <w:rFonts w:ascii="Verdana" w:eastAsia="Times New Roman" w:hAnsi="Verdana" w:cs="Calibri"/>
          <w:b/>
          <w:sz w:val="14"/>
          <w:szCs w:val="14"/>
        </w:rPr>
        <w:t>.</w:t>
      </w:r>
      <w:r w:rsidR="000633DC" w:rsidRPr="000167E7">
        <w:rPr>
          <w:rFonts w:ascii="Verdana" w:eastAsia="Times New Roman" w:hAnsi="Verdana" w:cs="Calibri"/>
          <w:sz w:val="14"/>
          <w:szCs w:val="14"/>
        </w:rPr>
        <w:t xml:space="preserve"> Prefissate le priorità di ogni giovane, un ruolo di grandissima importanza sarà il rendimento scolastico. Occorrerà organizzare il proprio tempo per riuscire a vivere al meglio la vita famigliare, gestire gli spazi dedicati allo studio e al tempo stesso non compromettere le attività della propria squadra, evitando di saltare allenamenti o altri eventi programmati in tempo utile.</w:t>
      </w:r>
    </w:p>
    <w:p w14:paraId="4A6A1B9B" w14:textId="77777777" w:rsidR="000167E7" w:rsidRPr="000167E7" w:rsidRDefault="000167E7" w:rsidP="000633DC">
      <w:pPr>
        <w:spacing w:after="0" w:line="240" w:lineRule="auto"/>
        <w:jc w:val="both"/>
        <w:rPr>
          <w:rFonts w:ascii="Verdana" w:eastAsia="Times New Roman" w:hAnsi="Verdana" w:cs="Calibri"/>
          <w:sz w:val="14"/>
          <w:szCs w:val="14"/>
        </w:rPr>
      </w:pPr>
    </w:p>
    <w:sectPr w:rsidR="000167E7" w:rsidRPr="000167E7" w:rsidSect="006D59E9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22F9"/>
    <w:multiLevelType w:val="multilevel"/>
    <w:tmpl w:val="D5BA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17437"/>
    <w:multiLevelType w:val="hybridMultilevel"/>
    <w:tmpl w:val="CB40C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10F8E"/>
    <w:multiLevelType w:val="hybridMultilevel"/>
    <w:tmpl w:val="EB12C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9BC"/>
    <w:multiLevelType w:val="multilevel"/>
    <w:tmpl w:val="39A6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B2E3A"/>
    <w:multiLevelType w:val="hybridMultilevel"/>
    <w:tmpl w:val="4F2A8592"/>
    <w:lvl w:ilvl="0" w:tplc="C13A7C92">
      <w:start w:val="16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97472F"/>
    <w:multiLevelType w:val="multilevel"/>
    <w:tmpl w:val="2DD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95D73"/>
    <w:multiLevelType w:val="multilevel"/>
    <w:tmpl w:val="A978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077283"/>
    <w:multiLevelType w:val="hybridMultilevel"/>
    <w:tmpl w:val="68F2ABBA"/>
    <w:lvl w:ilvl="0" w:tplc="F704DC8C">
      <w:start w:val="1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07"/>
    <w:rsid w:val="00003DB1"/>
    <w:rsid w:val="000167E7"/>
    <w:rsid w:val="000633DC"/>
    <w:rsid w:val="000703B7"/>
    <w:rsid w:val="00071117"/>
    <w:rsid w:val="000F399D"/>
    <w:rsid w:val="0027184F"/>
    <w:rsid w:val="00281BA7"/>
    <w:rsid w:val="00293269"/>
    <w:rsid w:val="002A1DCA"/>
    <w:rsid w:val="002B5AC3"/>
    <w:rsid w:val="002B6551"/>
    <w:rsid w:val="002D7441"/>
    <w:rsid w:val="003504CF"/>
    <w:rsid w:val="0035774F"/>
    <w:rsid w:val="003662EF"/>
    <w:rsid w:val="00382E2B"/>
    <w:rsid w:val="0049059E"/>
    <w:rsid w:val="00493BF4"/>
    <w:rsid w:val="004D1609"/>
    <w:rsid w:val="005066F9"/>
    <w:rsid w:val="005A5009"/>
    <w:rsid w:val="005B239B"/>
    <w:rsid w:val="005C37CF"/>
    <w:rsid w:val="005D34CB"/>
    <w:rsid w:val="00604041"/>
    <w:rsid w:val="00610E34"/>
    <w:rsid w:val="00651A93"/>
    <w:rsid w:val="00686E93"/>
    <w:rsid w:val="006D59E9"/>
    <w:rsid w:val="006E61AA"/>
    <w:rsid w:val="00744B6F"/>
    <w:rsid w:val="00762117"/>
    <w:rsid w:val="00765484"/>
    <w:rsid w:val="00766BD7"/>
    <w:rsid w:val="007C5DEE"/>
    <w:rsid w:val="007D5D97"/>
    <w:rsid w:val="00804636"/>
    <w:rsid w:val="00836078"/>
    <w:rsid w:val="0084313A"/>
    <w:rsid w:val="00864F24"/>
    <w:rsid w:val="0087225B"/>
    <w:rsid w:val="00893D21"/>
    <w:rsid w:val="008B1270"/>
    <w:rsid w:val="008F117C"/>
    <w:rsid w:val="00910927"/>
    <w:rsid w:val="0095185A"/>
    <w:rsid w:val="009F5C07"/>
    <w:rsid w:val="00A01D58"/>
    <w:rsid w:val="00A47897"/>
    <w:rsid w:val="00AC2DBD"/>
    <w:rsid w:val="00AE0949"/>
    <w:rsid w:val="00AE464F"/>
    <w:rsid w:val="00B11005"/>
    <w:rsid w:val="00B362CE"/>
    <w:rsid w:val="00B4210D"/>
    <w:rsid w:val="00B43B51"/>
    <w:rsid w:val="00B5651B"/>
    <w:rsid w:val="00B6088D"/>
    <w:rsid w:val="00B94A5E"/>
    <w:rsid w:val="00BD0A0E"/>
    <w:rsid w:val="00BF1344"/>
    <w:rsid w:val="00C004AB"/>
    <w:rsid w:val="00C40530"/>
    <w:rsid w:val="00C617DD"/>
    <w:rsid w:val="00C659EE"/>
    <w:rsid w:val="00CC4767"/>
    <w:rsid w:val="00D4625B"/>
    <w:rsid w:val="00D5072D"/>
    <w:rsid w:val="00DA2A80"/>
    <w:rsid w:val="00DC74C0"/>
    <w:rsid w:val="00DD445E"/>
    <w:rsid w:val="00DD4966"/>
    <w:rsid w:val="00E3349E"/>
    <w:rsid w:val="00E4294E"/>
    <w:rsid w:val="00E62974"/>
    <w:rsid w:val="00E676EB"/>
    <w:rsid w:val="00EA1A39"/>
    <w:rsid w:val="00F25701"/>
    <w:rsid w:val="00F601CB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A5258"/>
  <w15:docId w15:val="{4B127D16-F65D-7243-B131-0F6FFF0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D0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C0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BD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0A0E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0A0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BD0A0E"/>
    <w:pPr>
      <w:ind w:left="720"/>
      <w:contextualSpacing/>
    </w:pPr>
  </w:style>
  <w:style w:type="paragraph" w:styleId="IndirizzoHTML">
    <w:name w:val="HTML Address"/>
    <w:basedOn w:val="Normale"/>
    <w:link w:val="IndirizzoHTMLCarattere"/>
    <w:uiPriority w:val="99"/>
    <w:unhideWhenUsed/>
    <w:rsid w:val="002D744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2D7441"/>
    <w:rPr>
      <w:rFonts w:ascii="Times New Roman" w:eastAsia="Times New Roman" w:hAnsi="Times New Roman" w:cs="Times New Roman"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6426-5E14-4BC3-AA9A-D97D1915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Utente</cp:lastModifiedBy>
  <cp:revision>9</cp:revision>
  <cp:lastPrinted>2019-01-03T14:21:00Z</cp:lastPrinted>
  <dcterms:created xsi:type="dcterms:W3CDTF">2022-08-29T17:19:00Z</dcterms:created>
  <dcterms:modified xsi:type="dcterms:W3CDTF">2025-06-19T08:49:00Z</dcterms:modified>
</cp:coreProperties>
</file>