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82" w:rsidRDefault="00341B76" w:rsidP="00304782">
      <w:pPr>
        <w:autoSpaceDE w:val="0"/>
        <w:spacing w:after="0"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Gisha" w:eastAsia="KaiTi" w:hAnsi="Gisha" w:cs="Gisha"/>
          <w:b/>
          <w:i/>
          <w:noProof/>
          <w:sz w:val="36"/>
          <w:szCs w:val="36"/>
        </w:rPr>
        <w:drawing>
          <wp:inline distT="0" distB="0" distL="0" distR="0" wp14:anchorId="2FFBA97B" wp14:editId="64A1AD25">
            <wp:extent cx="1152525" cy="124753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1A7E42E-4755-4CD7-B275-B21ED44BF7B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921" cy="125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782" w:rsidRDefault="00304782" w:rsidP="00304782">
      <w:pPr>
        <w:autoSpaceDE w:val="0"/>
        <w:spacing w:after="0"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9B0801" w:rsidRDefault="009B0801" w:rsidP="004D048D">
      <w:pPr>
        <w:autoSpaceDE w:val="0"/>
        <w:spacing w:after="0"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INFORMATIVA AI SENSI ART. 13 D.LGS.196/03</w:t>
      </w:r>
    </w:p>
    <w:p w:rsidR="00304782" w:rsidRDefault="00304782" w:rsidP="004D048D">
      <w:pPr>
        <w:autoSpaceDE w:val="0"/>
        <w:spacing w:after="0"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9B0801" w:rsidRDefault="009B0801" w:rsidP="009B080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presente per informar</w:t>
      </w:r>
      <w:r w:rsidR="00304782">
        <w:rPr>
          <w:rFonts w:ascii="Calibri" w:hAnsi="Calibri" w:cs="Calibri"/>
        </w:rPr>
        <w:t>e</w:t>
      </w:r>
      <w:r w:rsidR="006E2E7D">
        <w:rPr>
          <w:rFonts w:ascii="Calibri" w:hAnsi="Calibri" w:cs="Calibri"/>
        </w:rPr>
        <w:t xml:space="preserve"> che </w:t>
      </w:r>
      <w:r>
        <w:rPr>
          <w:rFonts w:ascii="Calibri" w:hAnsi="Calibri" w:cs="Calibri"/>
        </w:rPr>
        <w:t>presso la nostra società viene effettuato il trattamento dei dati personali nel pieno rispetto del Decreto Legislativo 196/03.</w:t>
      </w:r>
    </w:p>
    <w:p w:rsidR="009B0801" w:rsidRDefault="009B0801" w:rsidP="009B080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dati sono inseriti nelle banche dati della Nostra società in seguito all</w:t>
      </w:r>
      <w:r w:rsidR="00304782">
        <w:rPr>
          <w:rFonts w:ascii="Calibri" w:hAnsi="Calibri" w:cs="Calibri"/>
        </w:rPr>
        <w:t xml:space="preserve">a richiesta di tesseramento all’attività sportiva richiesta ai senso </w:t>
      </w:r>
      <w:r>
        <w:rPr>
          <w:rFonts w:ascii="Calibri" w:hAnsi="Calibri" w:cs="Calibri"/>
        </w:rPr>
        <w:t>art. 24 D.Lgs. 196/03.</w:t>
      </w:r>
    </w:p>
    <w:p w:rsidR="009B0801" w:rsidRDefault="009B0801" w:rsidP="006E2E7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 base a tale normativa il trattamento sarà improntato ai principi di correttezza, liceità e trasparenza e di tutela della Sua riservatezza e dei Suoi diritti.</w:t>
      </w:r>
    </w:p>
    <w:p w:rsidR="006E2E7D" w:rsidRDefault="006E2E7D" w:rsidP="006E2E7D">
      <w:pPr>
        <w:pStyle w:val="Corpotesto"/>
        <w:spacing w:after="0"/>
        <w:rPr>
          <w:rFonts w:ascii="Calibri" w:hAnsi="Calibri" w:cs="Calibri"/>
          <w:sz w:val="22"/>
          <w:szCs w:val="22"/>
        </w:rPr>
      </w:pPr>
    </w:p>
    <w:p w:rsidR="009B0801" w:rsidRDefault="009B0801" w:rsidP="009B0801">
      <w:pPr>
        <w:pStyle w:val="Corpotes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dell’art.13 la informiamo che:</w:t>
      </w:r>
    </w:p>
    <w:p w:rsidR="009B0801" w:rsidRDefault="009B0801" w:rsidP="009B080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dati sono raccolti al fine di</w:t>
      </w:r>
      <w:r>
        <w:rPr>
          <w:rFonts w:ascii="Calibri" w:hAnsi="Calibri" w:cs="Calibri"/>
          <w:i/>
          <w:iCs/>
          <w:color w:val="0000FF"/>
        </w:rPr>
        <w:t xml:space="preserve"> </w:t>
      </w:r>
      <w:r>
        <w:rPr>
          <w:rFonts w:ascii="Calibri" w:hAnsi="Calibri" w:cs="Calibri"/>
          <w:iCs/>
        </w:rPr>
        <w:t>adempimenti contabili e amministrativi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>ed il trattamento avviene in modalità informatizzata.</w:t>
      </w:r>
    </w:p>
    <w:p w:rsidR="009B0801" w:rsidRDefault="009B0801" w:rsidP="009B080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conferimento dei dati ha natura obbligatoria.</w:t>
      </w:r>
    </w:p>
    <w:p w:rsidR="009B0801" w:rsidRDefault="009B0801" w:rsidP="009B080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caso di rifiuto di conferire i dati le conseguenze saranno di non poter </w:t>
      </w:r>
      <w:r w:rsidR="006E2E7D">
        <w:rPr>
          <w:rFonts w:ascii="Calibri" w:hAnsi="Calibri" w:cs="Calibri"/>
        </w:rPr>
        <w:t xml:space="preserve">usufruire dei </w:t>
      </w:r>
      <w:r>
        <w:rPr>
          <w:rFonts w:ascii="Calibri" w:hAnsi="Calibri" w:cs="Calibri"/>
        </w:rPr>
        <w:t>s</w:t>
      </w:r>
      <w:r w:rsidR="006E2E7D">
        <w:rPr>
          <w:rFonts w:ascii="Calibri" w:hAnsi="Calibri" w:cs="Calibri"/>
        </w:rPr>
        <w:t>ervizi erogati dal</w:t>
      </w:r>
      <w:r>
        <w:rPr>
          <w:rFonts w:ascii="Calibri" w:hAnsi="Calibri" w:cs="Calibri"/>
        </w:rPr>
        <w:t xml:space="preserve">la </w:t>
      </w:r>
      <w:r w:rsidR="006E2E7D">
        <w:rPr>
          <w:rFonts w:ascii="Calibri" w:hAnsi="Calibri" w:cs="Calibri"/>
        </w:rPr>
        <w:t>società</w:t>
      </w:r>
      <w:r>
        <w:rPr>
          <w:rFonts w:ascii="Calibri" w:hAnsi="Calibri" w:cs="Calibri"/>
        </w:rPr>
        <w:t xml:space="preserve"> sportiva dilettantistica.</w:t>
      </w:r>
    </w:p>
    <w:p w:rsidR="009B0801" w:rsidRDefault="009B0801" w:rsidP="009B080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sono stati acquisiti mediante sistema informatico dal titolare del trattamento dei da</w:t>
      </w:r>
      <w:r w:rsidR="006E2E7D">
        <w:rPr>
          <w:rFonts w:ascii="Calibri" w:hAnsi="Calibri" w:cs="Calibri"/>
        </w:rPr>
        <w:t>ti e dai soggetti incaricati e v</w:t>
      </w:r>
      <w:r>
        <w:rPr>
          <w:rFonts w:ascii="Calibri" w:hAnsi="Calibri" w:cs="Calibri"/>
        </w:rPr>
        <w:t xml:space="preserve">erranno eventualmente comunicati a </w:t>
      </w:r>
      <w:r w:rsidR="00341B76">
        <w:rPr>
          <w:rFonts w:ascii="Calibri" w:hAnsi="Calibri" w:cs="Calibri"/>
        </w:rPr>
        <w:t xml:space="preserve">VENARIA REALE PALLACANESTRO ASD </w:t>
      </w:r>
      <w:r w:rsidR="004D048D">
        <w:rPr>
          <w:rFonts w:ascii="Calibri" w:hAnsi="Calibri" w:cs="Calibri"/>
        </w:rPr>
        <w:t xml:space="preserve">e SEVENTEAM SRL </w:t>
      </w:r>
      <w:r>
        <w:rPr>
          <w:rFonts w:ascii="Calibri" w:hAnsi="Calibri" w:cs="Calibri"/>
        </w:rPr>
        <w:t>per l’attuazione delle finalità sopra indicate. Inoltre, all’interno dell’azienda potranno essere comunicati al personale degli uffici di contabilità e amministrativi in quanto trattasi di soggetti responsabili e/o incaricati del trattamento.</w:t>
      </w:r>
    </w:p>
    <w:p w:rsidR="009B0801" w:rsidRDefault="009B0801" w:rsidP="009B080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All’interno della struttura </w:t>
      </w:r>
      <w:r w:rsidR="006E2E7D">
        <w:rPr>
          <w:rFonts w:ascii="Calibri" w:hAnsi="Calibri" w:cs="Calibri"/>
        </w:rPr>
        <w:t xml:space="preserve">può essere </w:t>
      </w:r>
      <w:r>
        <w:rPr>
          <w:rFonts w:ascii="Calibri" w:hAnsi="Calibri" w:cs="Calibri"/>
        </w:rPr>
        <w:t>in vigore il trattamento dei dati rilevabili dagli impianti di video sorveglianza nel rispetto dei disposti del provvedimento della Autorità Garante della Privacy dell’ 8.4.2010 in G.U. n. 99 del 29.04.2010.</w:t>
      </w:r>
    </w:p>
    <w:p w:rsidR="009B0801" w:rsidRDefault="009B0801" w:rsidP="009B080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 titolare ed al responsabile del trattamento Lei potrà rivolgersi per far valere i Suoi diritti così come previsti dall'articolo 7 del D.Lgs. 196/03, cioè la conferma dell’esistenza o meno dei dati che la riguardano; la cancellazione, la trasformazione in forma anonima ed il blocco </w:t>
      </w:r>
      <w:r w:rsidR="006E2E7D">
        <w:rPr>
          <w:rFonts w:ascii="Calibri" w:hAnsi="Calibri" w:cs="Calibri"/>
        </w:rPr>
        <w:t xml:space="preserve">dei dati trattati in violazione </w:t>
      </w:r>
      <w:r>
        <w:rPr>
          <w:rFonts w:ascii="Calibri" w:hAnsi="Calibri" w:cs="Calibri"/>
        </w:rPr>
        <w:t>di legge; l’aggiornamento, la rettificazione ovvero l’integrazione dei dati; l’attestazione che le operazioni descritte sono state portate a conoscenza di coloro ai quali i dati sono stati comunicati o diffusi.</w:t>
      </w:r>
    </w:p>
    <w:p w:rsidR="009B0801" w:rsidRPr="006E2E7D" w:rsidRDefault="009B0801" w:rsidP="0063664D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6E2E7D">
        <w:rPr>
          <w:rFonts w:ascii="Calibri" w:hAnsi="Calibri" w:cs="Calibri"/>
        </w:rPr>
        <w:t xml:space="preserve">Il Titolare del trattamento è </w:t>
      </w:r>
      <w:r w:rsidR="00341B76">
        <w:rPr>
          <w:rFonts w:ascii="Calibri" w:hAnsi="Calibri" w:cs="Calibri"/>
        </w:rPr>
        <w:t>VENARIA REALE PALLACANESTRO ASD,</w:t>
      </w:r>
      <w:bookmarkStart w:id="0" w:name="_GoBack"/>
      <w:bookmarkEnd w:id="0"/>
      <w:r w:rsidRPr="006E2E7D">
        <w:rPr>
          <w:rFonts w:ascii="Calibri" w:hAnsi="Calibri" w:cs="Calibri"/>
        </w:rPr>
        <w:t xml:space="preserve"> Il Responsabile del trattamento anche ai sensi dell’art. 7 D. Lgs. 196/03 è </w:t>
      </w:r>
      <w:r w:rsidR="004D048D">
        <w:rPr>
          <w:rFonts w:ascii="Calibri" w:hAnsi="Calibri" w:cs="Calibri"/>
        </w:rPr>
        <w:t>Fabrizio MILONE</w:t>
      </w:r>
    </w:p>
    <w:p w:rsidR="009B0801" w:rsidRDefault="009B0801" w:rsidP="009B080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L’elenco completo dei responsabili è disponibile presso la sede dell’azienda e per reperirlo è sufficiente rivolgersi al Responsabile sopra indicato.</w:t>
      </w:r>
    </w:p>
    <w:p w:rsidR="009B0801" w:rsidRDefault="009B0801" w:rsidP="009B0801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9B0801" w:rsidRDefault="00304782" w:rsidP="009B080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Tesserato </w:t>
      </w:r>
      <w:r w:rsidRPr="00304782">
        <w:rPr>
          <w:rFonts w:ascii="Calibri" w:hAnsi="Calibri" w:cs="Calibri"/>
        </w:rPr>
        <w:t>(</w:t>
      </w:r>
      <w:r w:rsidRPr="00304782">
        <w:rPr>
          <w:rFonts w:cs="Arial"/>
        </w:rPr>
        <w:t>o chi ne esercita la potestà)</w:t>
      </w:r>
      <w:r>
        <w:rPr>
          <w:rFonts w:cs="Arial"/>
          <w:sz w:val="16"/>
          <w:szCs w:val="16"/>
        </w:rPr>
        <w:t xml:space="preserve"> </w:t>
      </w:r>
      <w:r w:rsidR="009B0801">
        <w:rPr>
          <w:rFonts w:ascii="Calibri" w:hAnsi="Calibri" w:cs="Calibri"/>
        </w:rPr>
        <w:t xml:space="preserve"> acquisite le informazioni di cui all'articolo 13 del D. Lgs. 196/03, </w:t>
      </w:r>
      <w:r>
        <w:rPr>
          <w:rFonts w:ascii="Calibri" w:hAnsi="Calibri" w:cs="Calibri"/>
        </w:rPr>
        <w:t xml:space="preserve">è a conoscenza circa il </w:t>
      </w:r>
      <w:r w:rsidR="009B0801">
        <w:rPr>
          <w:rFonts w:ascii="Calibri" w:hAnsi="Calibri" w:cs="Calibri"/>
        </w:rPr>
        <w:t xml:space="preserve">trattamento dei propri dati personali come definiti all’art. 4 del D. Lgs. 196/03, nei limiti indicati nell’informativa </w:t>
      </w:r>
      <w:r>
        <w:rPr>
          <w:rFonts w:ascii="Calibri" w:hAnsi="Calibri" w:cs="Calibri"/>
        </w:rPr>
        <w:t>presente sui canali informativi di riferimento</w:t>
      </w:r>
    </w:p>
    <w:p w:rsidR="006E2E7D" w:rsidRDefault="006E2E7D" w:rsidP="009B0801">
      <w:pPr>
        <w:spacing w:after="0" w:line="240" w:lineRule="auto"/>
        <w:jc w:val="both"/>
        <w:rPr>
          <w:rFonts w:ascii="Calibri" w:hAnsi="Calibri" w:cs="Calibri"/>
        </w:rPr>
      </w:pPr>
    </w:p>
    <w:p w:rsidR="006E2E7D" w:rsidRDefault="00304782" w:rsidP="0030478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Tesserato </w:t>
      </w:r>
      <w:r w:rsidRPr="00304782">
        <w:rPr>
          <w:rFonts w:ascii="Calibri" w:hAnsi="Calibri" w:cs="Calibri"/>
        </w:rPr>
        <w:t>(</w:t>
      </w:r>
      <w:r w:rsidRPr="00304782">
        <w:rPr>
          <w:rFonts w:cs="Arial"/>
        </w:rPr>
        <w:t>o chi ne esercita la potestà)</w:t>
      </w:r>
      <w:r>
        <w:rPr>
          <w:rFonts w:cs="Arial"/>
          <w:sz w:val="16"/>
          <w:szCs w:val="16"/>
        </w:rPr>
        <w:t xml:space="preserve"> </w:t>
      </w:r>
      <w:r>
        <w:rPr>
          <w:rFonts w:ascii="Calibri" w:hAnsi="Calibri" w:cs="Calibri"/>
        </w:rPr>
        <w:t xml:space="preserve"> è a conoscenza circa</w:t>
      </w:r>
      <w:r w:rsidR="006E2E7D">
        <w:rPr>
          <w:rFonts w:ascii="Calibri" w:hAnsi="Calibri" w:cs="Calibri"/>
        </w:rPr>
        <w:t xml:space="preserve"> l’utilizzazione dei suoi </w:t>
      </w:r>
      <w:r w:rsidR="006D6ACD">
        <w:rPr>
          <w:rFonts w:ascii="Calibri" w:hAnsi="Calibri" w:cs="Calibri"/>
        </w:rPr>
        <w:t>dati per attività non strettamente collegate agli adempimenti contrattuali, ma utili per migliorare a far conoscere i nuovi servizi e prodotti offerti dalla società titolare del trattamento.</w:t>
      </w:r>
    </w:p>
    <w:p w:rsidR="00304782" w:rsidRDefault="006D6ACD" w:rsidP="00304782">
      <w:pPr>
        <w:spacing w:after="0" w:line="240" w:lineRule="auto"/>
        <w:jc w:val="both"/>
        <w:rPr>
          <w:rFonts w:cstheme="minorHAnsi"/>
        </w:rPr>
      </w:pPr>
      <w:r>
        <w:rPr>
          <w:rFonts w:ascii="Calibri" w:hAnsi="Calibri" w:cs="Calibri"/>
        </w:rPr>
        <w:t xml:space="preserve">In particolare </w:t>
      </w:r>
      <w:r w:rsidR="00304782">
        <w:rPr>
          <w:rFonts w:ascii="Calibri" w:hAnsi="Calibri" w:cs="Calibri"/>
        </w:rPr>
        <w:t xml:space="preserve">Il Tesserato </w:t>
      </w:r>
      <w:r w:rsidR="00304782" w:rsidRPr="00304782">
        <w:rPr>
          <w:rFonts w:ascii="Calibri" w:hAnsi="Calibri" w:cs="Calibri"/>
        </w:rPr>
        <w:t>(</w:t>
      </w:r>
      <w:r w:rsidR="00304782" w:rsidRPr="00304782">
        <w:rPr>
          <w:rFonts w:cs="Arial"/>
        </w:rPr>
        <w:t>o chi ne esercita la potestà)</w:t>
      </w:r>
      <w:r w:rsidR="00304782">
        <w:rPr>
          <w:rFonts w:ascii="Calibri" w:hAnsi="Calibri" w:cs="Calibri"/>
        </w:rPr>
        <w:t xml:space="preserve"> è a conoscenza</w:t>
      </w:r>
      <w:r>
        <w:rPr>
          <w:rFonts w:ascii="Calibri" w:hAnsi="Calibri" w:cs="Calibri"/>
        </w:rPr>
        <w:t xml:space="preserve"> che i suoi dati siano </w:t>
      </w:r>
      <w:r w:rsidR="00304782">
        <w:rPr>
          <w:rFonts w:ascii="Calibri" w:hAnsi="Calibri" w:cs="Calibri"/>
        </w:rPr>
        <w:t>u</w:t>
      </w:r>
      <w:r w:rsidR="00304782">
        <w:rPr>
          <w:rFonts w:cstheme="minorHAnsi"/>
        </w:rPr>
        <w:t>tilizzati dalla società sportiva dilettantistica per iniziative promozionali, annunci di nuovi prodotti, servizi e offerte, attività di marketing</w:t>
      </w:r>
    </w:p>
    <w:p w:rsidR="00304782" w:rsidRDefault="00304782" w:rsidP="00304782">
      <w:pPr>
        <w:spacing w:after="0"/>
        <w:jc w:val="both"/>
        <w:rPr>
          <w:rFonts w:cstheme="minorHAnsi"/>
        </w:rPr>
      </w:pPr>
    </w:p>
    <w:sectPr w:rsidR="00304782" w:rsidSect="0030478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37B" w:rsidRDefault="007C237B" w:rsidP="00762E80">
      <w:pPr>
        <w:spacing w:after="0" w:line="240" w:lineRule="auto"/>
      </w:pPr>
      <w:r>
        <w:separator/>
      </w:r>
    </w:p>
  </w:endnote>
  <w:endnote w:type="continuationSeparator" w:id="0">
    <w:p w:rsidR="007C237B" w:rsidRDefault="007C237B" w:rsidP="0076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altName w:val="Segoe UI"/>
    <w:charset w:val="00"/>
    <w:family w:val="swiss"/>
    <w:pitch w:val="variable"/>
    <w:sig w:usb0="80000807" w:usb1="40000042" w:usb2="00000000" w:usb3="00000000" w:csb0="0000002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37B" w:rsidRDefault="007C237B" w:rsidP="00762E80">
      <w:pPr>
        <w:spacing w:after="0" w:line="240" w:lineRule="auto"/>
      </w:pPr>
      <w:r>
        <w:separator/>
      </w:r>
    </w:p>
  </w:footnote>
  <w:footnote w:type="continuationSeparator" w:id="0">
    <w:p w:rsidR="007C237B" w:rsidRDefault="007C237B" w:rsidP="00762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53CD3515"/>
    <w:multiLevelType w:val="hybridMultilevel"/>
    <w:tmpl w:val="AE741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80"/>
    <w:rsid w:val="0002122C"/>
    <w:rsid w:val="000336E9"/>
    <w:rsid w:val="00044772"/>
    <w:rsid w:val="000534FC"/>
    <w:rsid w:val="000A250A"/>
    <w:rsid w:val="00203CF9"/>
    <w:rsid w:val="002B3808"/>
    <w:rsid w:val="00304782"/>
    <w:rsid w:val="00341B76"/>
    <w:rsid w:val="00381F49"/>
    <w:rsid w:val="003D2FEB"/>
    <w:rsid w:val="00426CE5"/>
    <w:rsid w:val="004A359B"/>
    <w:rsid w:val="004D048D"/>
    <w:rsid w:val="00577A48"/>
    <w:rsid w:val="005D47E4"/>
    <w:rsid w:val="006268BD"/>
    <w:rsid w:val="006667AA"/>
    <w:rsid w:val="0067561F"/>
    <w:rsid w:val="006D6ACD"/>
    <w:rsid w:val="006E2E7D"/>
    <w:rsid w:val="00762E80"/>
    <w:rsid w:val="00795605"/>
    <w:rsid w:val="007C237B"/>
    <w:rsid w:val="00830A88"/>
    <w:rsid w:val="00842700"/>
    <w:rsid w:val="009347A2"/>
    <w:rsid w:val="009B0801"/>
    <w:rsid w:val="009F1612"/>
    <w:rsid w:val="00A22958"/>
    <w:rsid w:val="00A51281"/>
    <w:rsid w:val="00AB56DF"/>
    <w:rsid w:val="00B96F5B"/>
    <w:rsid w:val="00C878BC"/>
    <w:rsid w:val="00CA343F"/>
    <w:rsid w:val="00D62FE4"/>
    <w:rsid w:val="00E74F32"/>
    <w:rsid w:val="00FA3A13"/>
    <w:rsid w:val="00FB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ED051E-1D8B-45E8-82CE-DF6F23AF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34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2E8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2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E80"/>
  </w:style>
  <w:style w:type="paragraph" w:styleId="Pidipagina">
    <w:name w:val="footer"/>
    <w:basedOn w:val="Normale"/>
    <w:link w:val="PidipaginaCarattere"/>
    <w:uiPriority w:val="99"/>
    <w:unhideWhenUsed/>
    <w:rsid w:val="00762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E80"/>
  </w:style>
  <w:style w:type="table" w:styleId="Grigliatabella">
    <w:name w:val="Table Grid"/>
    <w:basedOn w:val="Tabellanormale"/>
    <w:uiPriority w:val="59"/>
    <w:rsid w:val="002B3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rsid w:val="009B080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9B080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</dc:creator>
  <cp:lastModifiedBy>Utente</cp:lastModifiedBy>
  <cp:revision>11</cp:revision>
  <dcterms:created xsi:type="dcterms:W3CDTF">2017-08-26T13:13:00Z</dcterms:created>
  <dcterms:modified xsi:type="dcterms:W3CDTF">2025-06-29T09:41:00Z</dcterms:modified>
</cp:coreProperties>
</file>